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7" w:rsidRDefault="00041877" w:rsidP="00041877">
      <w:pPr>
        <w:pStyle w:val="Nagwek1"/>
        <w:numPr>
          <w:ilvl w:val="0"/>
          <w:numId w:val="1"/>
        </w:numPr>
        <w:tabs>
          <w:tab w:val="left" w:pos="5711"/>
        </w:tabs>
        <w:rPr>
          <w:b/>
        </w:rPr>
      </w:pPr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Nazwa jednostki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STRAŻ MIEJSKA</w:t>
            </w:r>
          </w:p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BIELSKO-BIAŁA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1770F1">
        <w:trPr>
          <w:cantSplit/>
          <w:trHeight w:val="66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502809" w:rsidP="001770F1">
            <w:pPr>
              <w:tabs>
                <w:tab w:val="left" w:pos="5711"/>
              </w:tabs>
              <w:spacing w:line="360" w:lineRule="auto"/>
            </w:pPr>
            <w:r>
              <w:t>inspektor</w:t>
            </w:r>
          </w:p>
        </w:tc>
      </w:tr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pStyle w:val="Nagwek2"/>
              <w:tabs>
                <w:tab w:val="left" w:pos="5711"/>
              </w:tabs>
            </w:pPr>
            <w:r>
              <w:t>Niezbędne – poz. e) pogrubiona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Dodatkowe – poz. f)</w:t>
            </w:r>
          </w:p>
        </w:tc>
      </w:tr>
    </w:tbl>
    <w:p w:rsidR="00041877" w:rsidRDefault="00041877" w:rsidP="00041877">
      <w:pPr>
        <w:tabs>
          <w:tab w:val="left" w:pos="5711"/>
        </w:tabs>
      </w:pPr>
    </w:p>
    <w:p w:rsidR="00041877" w:rsidRDefault="00041877" w:rsidP="00041877">
      <w:pPr>
        <w:pStyle w:val="Nagwek1"/>
        <w:tabs>
          <w:tab w:val="left" w:pos="5711"/>
        </w:tabs>
        <w:jc w:val="center"/>
        <w:rPr>
          <w:b/>
        </w:rPr>
      </w:pPr>
      <w:r>
        <w:rPr>
          <w:b/>
        </w:rPr>
        <w:t>O</w:t>
      </w:r>
      <w:r w:rsidR="00502809">
        <w:rPr>
          <w:b/>
        </w:rPr>
        <w:t>pis stanowiska pracy inspektor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502809" w:rsidP="001770F1">
            <w:pPr>
              <w:tabs>
                <w:tab w:val="left" w:pos="5711"/>
              </w:tabs>
              <w:spacing w:line="360" w:lineRule="auto"/>
            </w:pPr>
            <w:r>
              <w:t>Referat Finansowo - Logistyczny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b)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Komendant SM</w:t>
            </w:r>
          </w:p>
          <w:p w:rsidR="00041877" w:rsidRDefault="00502809" w:rsidP="001770F1">
            <w:pPr>
              <w:tabs>
                <w:tab w:val="left" w:pos="5711"/>
              </w:tabs>
              <w:spacing w:line="360" w:lineRule="auto"/>
            </w:pPr>
            <w:r>
              <w:t>Zastępca Komendanta SM</w:t>
            </w:r>
          </w:p>
          <w:p w:rsidR="008171FF" w:rsidRDefault="00502809" w:rsidP="001770F1">
            <w:pPr>
              <w:tabs>
                <w:tab w:val="left" w:pos="5711"/>
              </w:tabs>
              <w:spacing w:line="360" w:lineRule="auto"/>
            </w:pPr>
            <w:r>
              <w:t>Główny Księgowy</w:t>
            </w:r>
          </w:p>
        </w:tc>
      </w:tr>
      <w:tr w:rsidR="00041877" w:rsidTr="001770F1">
        <w:trPr>
          <w:trHeight w:val="114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1770F1">
        <w:trPr>
          <w:trHeight w:val="140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Warunki pracy: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Wymiar etatu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Czas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 Pracy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Cały etat</w:t>
            </w:r>
          </w:p>
          <w:p w:rsidR="00041877" w:rsidRDefault="00502809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System 1</w:t>
            </w:r>
            <w:r w:rsidR="00041877">
              <w:t xml:space="preserve"> –zmianowy</w:t>
            </w:r>
            <w:r>
              <w:t xml:space="preserve"> - 8</w:t>
            </w:r>
            <w:r w:rsidR="008171FF">
              <w:t xml:space="preserve"> godzinny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polskie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w pełni korzysta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pełna zdolność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średnie, wyższe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502809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 rok</w:t>
            </w:r>
            <w:r w:rsidR="00041877">
              <w:rPr>
                <w:b/>
              </w:rPr>
              <w:t xml:space="preserve"> przy wykształceniu wyższym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 karany/nie karana sądownie za umyślne przestępstwo ścigane z oskarżenia publicznego lub umyślne przestępstwo skarbowe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f)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dodatkowe: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360"/>
            </w:pPr>
          </w:p>
        </w:tc>
        <w:tc>
          <w:tcPr>
            <w:tcW w:w="5387" w:type="dxa"/>
          </w:tcPr>
          <w:p w:rsidR="00041877" w:rsidRPr="00090E9A" w:rsidRDefault="00581672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- doświadczenie w </w:t>
            </w:r>
            <w:r w:rsidR="00B07BBF">
              <w:t>pracy finansowo</w:t>
            </w:r>
            <w:r>
              <w:t xml:space="preserve"> - logistycznej</w:t>
            </w:r>
            <w:r w:rsidR="00041877">
              <w:t>,</w:t>
            </w:r>
          </w:p>
          <w:p w:rsidR="004D54AA" w:rsidRPr="00B665BC" w:rsidRDefault="00041877" w:rsidP="00B665BC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obsługa komputer</w:t>
            </w:r>
            <w:r w:rsidR="004D54AA">
              <w:t>a</w:t>
            </w:r>
            <w:r w:rsidR="00B07BBF">
              <w:t>,</w:t>
            </w:r>
          </w:p>
          <w:p w:rsidR="00B665BC" w:rsidRPr="00581672" w:rsidRDefault="00581672" w:rsidP="00581672">
            <w:pPr>
              <w:tabs>
                <w:tab w:val="left" w:pos="5711"/>
              </w:tabs>
              <w:spacing w:line="360" w:lineRule="auto"/>
              <w:jc w:val="both"/>
            </w:pPr>
            <w:r>
              <w:rPr>
                <w:b/>
                <w:i/>
              </w:rPr>
              <w:lastRenderedPageBreak/>
              <w:t xml:space="preserve">- </w:t>
            </w:r>
            <w:r w:rsidR="004D54AA">
              <w:t xml:space="preserve">odporność na stres, </w:t>
            </w:r>
            <w:r w:rsidR="00B665BC">
              <w:t>zdolność</w:t>
            </w:r>
            <w:r w:rsidR="004D54AA">
              <w:t xml:space="preserve"> koncentracji</w:t>
            </w:r>
            <w:r w:rsidR="00B665BC">
              <w:t xml:space="preserve">           </w:t>
            </w:r>
            <w:r>
              <w:t xml:space="preserve">                 </w:t>
            </w:r>
            <w:r w:rsidR="00B07BBF">
              <w:t xml:space="preserve">   </w:t>
            </w:r>
            <w:r>
              <w:t>i podzielność uwagi,</w:t>
            </w:r>
            <w:r w:rsidR="00B665BC">
              <w:t xml:space="preserve"> </w:t>
            </w:r>
          </w:p>
          <w:p w:rsidR="00B665BC" w:rsidRPr="00B665BC" w:rsidRDefault="00B665BC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komunikatywność, kreatywność, </w:t>
            </w:r>
          </w:p>
          <w:p w:rsidR="00041877" w:rsidRPr="00090E9A" w:rsidRDefault="00B665BC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odpowiedzialność, lojalność, 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1770F1">
        <w:trPr>
          <w:trHeight w:val="1268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B07BBF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Prowadzenie magazynu Straży Miejskiej           w oparciu o instrukcję magazynową                      w szczególności:</w:t>
            </w:r>
          </w:p>
          <w:p w:rsidR="00041877" w:rsidRDefault="0072792A" w:rsidP="0072792A">
            <w:pPr>
              <w:tabs>
                <w:tab w:val="left" w:pos="5711"/>
              </w:tabs>
              <w:ind w:left="7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576E9">
              <w:rPr>
                <w:szCs w:val="24"/>
              </w:rPr>
              <w:t xml:space="preserve">zamawianie i wydawanie materiałów </w:t>
            </w:r>
            <w:r>
              <w:rPr>
                <w:szCs w:val="24"/>
              </w:rPr>
              <w:t xml:space="preserve">   </w:t>
            </w:r>
            <w:r w:rsidR="00F576E9">
              <w:rPr>
                <w:szCs w:val="24"/>
              </w:rPr>
              <w:t>biurowych oraz wyposażenia technicznego,</w:t>
            </w:r>
          </w:p>
          <w:p w:rsidR="00041877" w:rsidRDefault="0072792A" w:rsidP="0072792A">
            <w:p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- </w:t>
            </w:r>
            <w:r w:rsidR="00F576E9">
              <w:rPr>
                <w:szCs w:val="24"/>
              </w:rPr>
              <w:t xml:space="preserve">prowadzenie kartotek oraz sporządzanie </w:t>
            </w:r>
            <w:r>
              <w:rPr>
                <w:szCs w:val="24"/>
              </w:rPr>
              <w:t xml:space="preserve">  </w:t>
            </w:r>
            <w:r w:rsidR="00F576E9">
              <w:rPr>
                <w:szCs w:val="24"/>
              </w:rPr>
              <w:t>planów i wykazów dot. prowadzenia magazynu.</w:t>
            </w:r>
          </w:p>
          <w:p w:rsidR="00041877" w:rsidRDefault="00F576E9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Prowadzenie rejestru i wydawanie druków ścisłego zarachowania.</w:t>
            </w:r>
          </w:p>
          <w:p w:rsidR="00041877" w:rsidRPr="00F576E9" w:rsidRDefault="00F576E9" w:rsidP="00F576E9">
            <w:pPr>
              <w:pStyle w:val="Akapitzlist"/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Prowadzenie spraw związanych                               z ubezpieczeniem majątku Straży Miejskiej.</w:t>
            </w:r>
            <w:r w:rsidR="00041877" w:rsidRPr="00F576E9">
              <w:rPr>
                <w:szCs w:val="24"/>
              </w:rPr>
              <w:t xml:space="preserve"> </w:t>
            </w:r>
          </w:p>
          <w:p w:rsidR="00B26CAF" w:rsidRPr="0072792A" w:rsidRDefault="00B26CAF" w:rsidP="0072792A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 w:rsidRPr="0072792A">
              <w:rPr>
                <w:szCs w:val="24"/>
              </w:rPr>
              <w:t>Zakup pieczęci służbowych i prowadzenie rejestru.</w:t>
            </w:r>
          </w:p>
          <w:p w:rsidR="00B26CAF" w:rsidRPr="0072792A" w:rsidRDefault="00B26CAF" w:rsidP="0072792A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 w:rsidRPr="0072792A">
              <w:rPr>
                <w:szCs w:val="24"/>
              </w:rPr>
              <w:t>Prowadzenie sekretariatu Straży Miejskiej                  w ramach zastępstwa nieobecnego pracownika.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  <w:r w:rsidRPr="00CC7836">
              <w:rPr>
                <w:szCs w:val="24"/>
              </w:rPr>
              <w:t xml:space="preserve"> 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</w:p>
        </w:tc>
      </w:tr>
      <w:tr w:rsidR="00041877" w:rsidTr="001770F1">
        <w:trPr>
          <w:trHeight w:val="242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5.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Informacja o wskaźniku zatrudnienia   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</w:tc>
        <w:tc>
          <w:tcPr>
            <w:tcW w:w="5387" w:type="dxa"/>
          </w:tcPr>
          <w:p w:rsidR="00041877" w:rsidRDefault="0066591C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>W miesiącu lipcu</w:t>
            </w:r>
            <w:bookmarkStart w:id="0" w:name="_GoBack"/>
            <w:bookmarkEnd w:id="0"/>
            <w:r w:rsidR="00B26CAF">
              <w:t xml:space="preserve"> </w:t>
            </w:r>
            <w:r w:rsidR="0072792A">
              <w:t>2023</w:t>
            </w:r>
            <w:r w:rsidR="00041877" w:rsidRPr="001B2DAE">
              <w:t xml:space="preserve"> r.</w:t>
            </w:r>
            <w:r w:rsidR="00041877">
              <w:t xml:space="preserve"> wskaźnik zatrudniania osób niepełnosprawnych w Straży Miejskiej               </w:t>
            </w:r>
            <w:r w:rsidR="00815772">
              <w:t xml:space="preserve">                   </w:t>
            </w:r>
            <w:r w:rsidR="00041877">
              <w:t>w Bielsku-Białej w rozumie</w:t>
            </w:r>
            <w:r w:rsidR="004B5D90">
              <w:t xml:space="preserve">niu przepisów </w:t>
            </w:r>
            <w:r w:rsidR="00581672">
              <w:t xml:space="preserve">                          </w:t>
            </w:r>
            <w:r w:rsidR="00041877">
              <w:t>o rehabilitacji zawodowej i społecznej oraz zatrudnieniu  osób niepełnosprawnych, był niższy</w:t>
            </w:r>
            <w:r w:rsidR="00581672">
              <w:t xml:space="preserve">      </w:t>
            </w:r>
            <w:r w:rsidR="00041877">
              <w:t xml:space="preserve"> niż 6 % </w:t>
            </w:r>
          </w:p>
          <w:p w:rsidR="00041877" w:rsidRPr="001B2DAE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 xml:space="preserve"> </w:t>
            </w:r>
            <w:r w:rsidRPr="001B2DAE">
              <w:t xml:space="preserve">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6.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840488">
              <w:rPr>
                <w:b/>
              </w:rPr>
              <w:t xml:space="preserve"> i kwestionariusz osobowy dla osoby ubiegającej się o zatrudnienie/stanowiący załącznik do ogłoszenia/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a)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 xml:space="preserve">danych osobowych.doc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>b) oświadczenie o niekaralności</w:t>
            </w:r>
            <w:r>
              <w:rPr>
                <w:b/>
              </w:rPr>
              <w:t>.doc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informacji </w:t>
            </w:r>
            <w:r>
              <w:rPr>
                <w:b/>
              </w:rPr>
              <w:t xml:space="preserve">     </w:t>
            </w:r>
            <w:r w:rsidR="004B5D90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C80381">
              <w:rPr>
                <w:b/>
              </w:rPr>
              <w:t xml:space="preserve">o osobie” z Krajowego Rejestru Karnego. 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Kandydat, który zamierza skorzystać                  </w:t>
            </w:r>
            <w:r w:rsidR="004B5D90">
              <w:rPr>
                <w:b/>
              </w:rPr>
              <w:t xml:space="preserve">       </w:t>
            </w:r>
            <w:r>
              <w:rPr>
                <w:b/>
              </w:rPr>
              <w:t xml:space="preserve"> z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 xml:space="preserve">2 ustawy                        </w:t>
            </w:r>
            <w:r w:rsidR="004B5D90">
              <w:rPr>
                <w:b/>
              </w:rPr>
              <w:t xml:space="preserve">          </w:t>
            </w:r>
            <w:r>
              <w:rPr>
                <w:b/>
              </w:rPr>
              <w:t>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7.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66591C">
              <w:rPr>
                <w:b/>
              </w:rPr>
              <w:t>17</w:t>
            </w:r>
            <w:r w:rsidR="0072792A">
              <w:rPr>
                <w:b/>
              </w:rPr>
              <w:t xml:space="preserve"> sierpnia</w:t>
            </w:r>
            <w:r w:rsidR="00170DDC">
              <w:rPr>
                <w:b/>
              </w:rPr>
              <w:t xml:space="preserve"> </w:t>
            </w:r>
            <w:r w:rsidR="0072792A">
              <w:rPr>
                <w:b/>
              </w:rPr>
              <w:t>2023</w:t>
            </w:r>
            <w:r>
              <w:rPr>
                <w:b/>
              </w:rPr>
              <w:t xml:space="preserve"> r.</w:t>
            </w:r>
          </w:p>
          <w:p w:rsidR="00041877" w:rsidRDefault="00D54015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581672" w:rsidRDefault="0066591C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 pn. do czw. w godz. 7.30-14.3</w:t>
            </w:r>
            <w:r w:rsidR="00041877">
              <w:rPr>
                <w:b/>
              </w:rPr>
              <w:t>0</w:t>
            </w:r>
            <w:r w:rsidR="00581672">
              <w:rPr>
                <w:b/>
              </w:rPr>
              <w:t>,</w:t>
            </w:r>
          </w:p>
          <w:p w:rsidR="00041877" w:rsidRDefault="00581672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</w:tr>
    </w:tbl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</w:t>
      </w:r>
      <w:r w:rsidR="0072792A">
        <w:rPr>
          <w:sz w:val="20"/>
        </w:rPr>
        <w:t xml:space="preserve">    </w:t>
      </w:r>
      <w:r>
        <w:rPr>
          <w:sz w:val="20"/>
        </w:rPr>
        <w:t xml:space="preserve">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 w:rsidR="0072792A">
        <w:rPr>
          <w:sz w:val="20"/>
        </w:rPr>
        <w:t xml:space="preserve">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/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7"/>
    <w:rsid w:val="00041877"/>
    <w:rsid w:val="00170DDC"/>
    <w:rsid w:val="001C63F3"/>
    <w:rsid w:val="004B5D90"/>
    <w:rsid w:val="004C1978"/>
    <w:rsid w:val="004D54AA"/>
    <w:rsid w:val="00502809"/>
    <w:rsid w:val="00581672"/>
    <w:rsid w:val="0066591C"/>
    <w:rsid w:val="0072792A"/>
    <w:rsid w:val="00743128"/>
    <w:rsid w:val="00815772"/>
    <w:rsid w:val="008171FF"/>
    <w:rsid w:val="00840488"/>
    <w:rsid w:val="009D167C"/>
    <w:rsid w:val="00B07BBF"/>
    <w:rsid w:val="00B26CAF"/>
    <w:rsid w:val="00B665BC"/>
    <w:rsid w:val="00BB5DA0"/>
    <w:rsid w:val="00CB35B7"/>
    <w:rsid w:val="00D50DE5"/>
    <w:rsid w:val="00D54015"/>
    <w:rsid w:val="00D733DC"/>
    <w:rsid w:val="00EA5DF8"/>
    <w:rsid w:val="00EF019D"/>
    <w:rsid w:val="00F576E9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FA7E-2644-4010-9933-D52B4C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5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Barbara Baran</cp:lastModifiedBy>
  <cp:revision>4</cp:revision>
  <cp:lastPrinted>2023-07-13T10:13:00Z</cp:lastPrinted>
  <dcterms:created xsi:type="dcterms:W3CDTF">2023-07-13T10:13:00Z</dcterms:created>
  <dcterms:modified xsi:type="dcterms:W3CDTF">2023-08-01T12:27:00Z</dcterms:modified>
</cp:coreProperties>
</file>